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928" w:rsidRPr="00A572C6" w:rsidRDefault="00A572C6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72C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Среда  14.05</w:t>
      </w:r>
    </w:p>
    <w:p w:rsidR="00F05928" w:rsidRPr="00A572C6" w:rsidRDefault="00F05928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05928" w:rsidRPr="00A572C6" w:rsidRDefault="00F05928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72C6">
        <w:rPr>
          <w:rFonts w:ascii="Times New Roman" w:hAnsi="Times New Roman" w:cs="Times New Roman"/>
          <w:color w:val="000000" w:themeColor="text1"/>
          <w:sz w:val="24"/>
          <w:szCs w:val="24"/>
        </w:rPr>
        <w:t>Тема: Кроссовая подготовка.</w:t>
      </w:r>
    </w:p>
    <w:p w:rsidR="00C7278E" w:rsidRPr="00A572C6" w:rsidRDefault="00F05928" w:rsidP="00C7278E">
      <w:pPr>
        <w:spacing w:after="0" w:line="360" w:lineRule="auto"/>
        <w:ind w:firstLine="709"/>
        <w:contextualSpacing/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</w:pPr>
      <w:r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В прошлом кроссовая дистанция прокладывалась в естественной среде – использовались перепады высот на местности, ручьи, камни, поваленные деревья. Современные правила рекомендуют естественные препятствия по возможности заменять искусственными, чтобы обеспечить безопасность</w:t>
      </w:r>
      <w:r w:rsidR="00C7278E"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участников соревнований.     </w:t>
      </w:r>
      <w:bookmarkStart w:id="0" w:name="_GoBack"/>
      <w:bookmarkEnd w:id="0"/>
    </w:p>
    <w:p w:rsidR="00F05928" w:rsidRPr="00A572C6" w:rsidRDefault="00F05928" w:rsidP="00C7278E">
      <w:pPr>
        <w:spacing w:after="0" w:line="360" w:lineRule="auto"/>
        <w:ind w:firstLine="709"/>
        <w:contextualSpacing/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</w:pPr>
      <w:r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В беге на кроссовые дистанции основы техники те же, что и в беге по дорожке стадиона. С той лишь разницей, что движения здесь делаются в более медленном темпе. И на отдельных участках кроссовой дистанции приходится преодолевать различные препятствия. По </w:t>
      </w:r>
      <w:proofErr w:type="gramStart"/>
      <w:r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команде  «</w:t>
      </w:r>
      <w:proofErr w:type="gramEnd"/>
      <w:r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На старт!» бегуны выстраиваются на стартовой линии. Бег начинается с высокого старта. Толчковая нога ставится вплотную к линии, другая – на 1,5-2 ступни сзади. При этом ноги слегка сгибаются в коленях, туловище наклоняется примерно под углом 45 градусов к дорожке. Вес тела переносится на ногу, стоящую впереди. По команде  «Марш!» бегуны устремляются вперёд, с небольшим наклоном туловища, а через 4-6 шагов выпрямляется и </w:t>
      </w:r>
      <w:r w:rsidR="00C7278E"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переходит к бегу по дистанции.</w:t>
      </w:r>
      <w:r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br/>
        <w:t xml:space="preserve"> </w:t>
      </w:r>
      <w:r w:rsidR="00C7278E"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        </w:t>
      </w:r>
      <w:r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После окончания бега следует, опустив руки, медленно пройти 15-20 м и несколько раз глубоко выдохнуть. Через 10-15 мин можно пробежать очень медленно 200-400 м, чтобы быстрее восстановиться. </w:t>
      </w:r>
      <w:r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br/>
        <w:t xml:space="preserve"> </w:t>
      </w:r>
      <w:r w:rsidR="00C7278E"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         </w:t>
      </w:r>
      <w:r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Для овладения техникой бега необходимо регулярно включать в тренировку специальные беговые упражнения.</w:t>
      </w:r>
      <w:r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br/>
      </w:r>
      <w:r w:rsidR="00C7278E"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           </w:t>
      </w:r>
      <w:r w:rsidRPr="00A572C6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Обычно их выполняют после общеразвивающих упражнений перед ускорениями. Специальные беговые упражнения – это комплекс упражнений, направленный на развитие тех физических качеств, которые являются основными при занятиях бегом.</w:t>
      </w:r>
    </w:p>
    <w:p w:rsidR="00F05928" w:rsidRPr="00A572C6" w:rsidRDefault="00F05928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05928" w:rsidRPr="00A572C6" w:rsidRDefault="00F05928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A572C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1.Выучить элементы кроссовой подготовки.</w:t>
      </w:r>
    </w:p>
    <w:p w:rsidR="001D5BBF" w:rsidRPr="00A572C6" w:rsidRDefault="001D5BBF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1D5BBF" w:rsidRPr="00A572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928"/>
    <w:rsid w:val="001D5BBF"/>
    <w:rsid w:val="003818AD"/>
    <w:rsid w:val="00A572C6"/>
    <w:rsid w:val="00C7278E"/>
    <w:rsid w:val="00F0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B8A77"/>
  <w15:chartTrackingRefBased/>
  <w15:docId w15:val="{5989D918-6B5C-4092-8FCA-1CEE8C279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592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650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4</cp:revision>
  <dcterms:created xsi:type="dcterms:W3CDTF">2020-05-11T08:53:00Z</dcterms:created>
  <dcterms:modified xsi:type="dcterms:W3CDTF">2020-05-11T10:22:00Z</dcterms:modified>
</cp:coreProperties>
</file>